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0E3" w:rsidRPr="00566866" w:rsidRDefault="006240E3" w:rsidP="006240E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 nr   1</w:t>
      </w:r>
    </w:p>
    <w:p w:rsidR="006240E3" w:rsidRDefault="006240E3" w:rsidP="006240E3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Komańcza 23.06.2014.</w:t>
      </w:r>
    </w:p>
    <w:p w:rsidR="006240E3" w:rsidRDefault="006240E3" w:rsidP="006240E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40E3" w:rsidRDefault="006240E3" w:rsidP="006240E3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6240E3" w:rsidRPr="00C4487D" w:rsidRDefault="006240E3" w:rsidP="006240E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6240E3" w:rsidRPr="00C4487D" w:rsidRDefault="006240E3" w:rsidP="006240E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</w:p>
    <w:p w:rsidR="006240E3" w:rsidRPr="00AA197B" w:rsidRDefault="006240E3" w:rsidP="006240E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 </w:t>
      </w:r>
      <w:r>
        <w:rPr>
          <w:rFonts w:ascii="Times New Roman" w:hAnsi="Times New Roman" w:cs="Times New Roman"/>
          <w:b/>
          <w:sz w:val="24"/>
          <w:szCs w:val="24"/>
        </w:rPr>
        <w:t xml:space="preserve">Koordynator projektu </w:t>
      </w:r>
    </w:p>
    <w:p w:rsidR="006240E3" w:rsidRPr="00C4487D" w:rsidRDefault="006240E3" w:rsidP="006240E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</w:p>
    <w:p w:rsidR="006240E3" w:rsidRPr="00C4487D" w:rsidRDefault="006240E3" w:rsidP="006240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Koordynacja i nadzór nad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oraz organizacja i przeprowadzenie pleneru.</w:t>
      </w:r>
    </w:p>
    <w:p w:rsidR="006240E3" w:rsidRPr="00B371B1" w:rsidRDefault="006240E3" w:rsidP="006240E3">
      <w:pPr>
        <w:spacing w:after="120" w:line="240" w:lineRule="auto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6240E3" w:rsidRPr="00C4487D" w:rsidRDefault="006240E3" w:rsidP="006240E3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6240E3" w:rsidRPr="00C4487D" w:rsidRDefault="006240E3" w:rsidP="006240E3">
      <w:pPr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 xml:space="preserve">oceny oferty będzie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100% </w:t>
      </w:r>
    </w:p>
    <w:p w:rsidR="006240E3" w:rsidRPr="00C4487D" w:rsidRDefault="006240E3" w:rsidP="006240E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6240E3" w:rsidRPr="00C4487D" w:rsidRDefault="006240E3" w:rsidP="006240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</w:t>
      </w:r>
      <w:r>
        <w:rPr>
          <w:rFonts w:ascii="Times New Roman" w:hAnsi="Times New Roman" w:cs="Times New Roman"/>
          <w:sz w:val="24"/>
          <w:szCs w:val="24"/>
        </w:rPr>
        <w:t>29.06.2014 do godziny 10.00.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6240E3" w:rsidRPr="00C4487D" w:rsidRDefault="006240E3" w:rsidP="006240E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6240E3" w:rsidRPr="00C4487D" w:rsidRDefault="006240E3" w:rsidP="006240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 zrealizowaniu wszystkich zadań Wykonawca wystawi fakturę/rachunek, która będzie płatna na wskazany przez Wykonawcę rachunek do 14 dni od dnia dostarczenia faktury/rachunku do biura</w:t>
      </w:r>
      <w:r>
        <w:rPr>
          <w:rFonts w:ascii="Times New Roman" w:hAnsi="Times New Roman" w:cs="Times New Roman"/>
          <w:sz w:val="24"/>
          <w:szCs w:val="24"/>
        </w:rPr>
        <w:t xml:space="preserve"> Pod kominkiem, Komańcza 133, 38-543 Komańcza.</w:t>
      </w:r>
    </w:p>
    <w:p w:rsidR="006240E3" w:rsidRPr="00B371B1" w:rsidRDefault="006240E3" w:rsidP="006240E3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240E3" w:rsidRPr="00C4487D" w:rsidRDefault="006240E3" w:rsidP="006240E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6240E3" w:rsidRDefault="006240E3" w:rsidP="006240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6240E3" w:rsidRPr="00C4487D" w:rsidRDefault="006240E3" w:rsidP="006240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Powodem odrzucenia oferty będzie cena przewyższająca zaplanowany budżet.</w:t>
      </w:r>
    </w:p>
    <w:p w:rsidR="006240E3" w:rsidRPr="00C4487D" w:rsidRDefault="006240E3" w:rsidP="006240E3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Załączniki:</w:t>
      </w:r>
    </w:p>
    <w:p w:rsidR="006240E3" w:rsidRPr="00B371B1" w:rsidRDefault="006240E3" w:rsidP="006240E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="00082E90">
        <w:rPr>
          <w:rFonts w:ascii="Times New Roman" w:hAnsi="Times New Roman" w:cs="Times New Roman"/>
          <w:sz w:val="24"/>
          <w:szCs w:val="24"/>
        </w:rPr>
        <w:t xml:space="preserve"> rynku nr 1</w:t>
      </w:r>
    </w:p>
    <w:p w:rsidR="006240E3" w:rsidRDefault="00082E90" w:rsidP="006240E3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Magdalena Łatacz</w:t>
      </w:r>
    </w:p>
    <w:p w:rsidR="006240E3" w:rsidRPr="003B30B4" w:rsidRDefault="006240E3" w:rsidP="006240E3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(pieczątka i podpis)</w:t>
      </w:r>
    </w:p>
    <w:p w:rsidR="00AE63A5" w:rsidRDefault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>
      <w:r w:rsidRPr="00AE63A5">
        <w:rPr>
          <w:noProof/>
          <w:lang w:eastAsia="pl-PL"/>
        </w:rPr>
        <w:lastRenderedPageBreak/>
        <w:drawing>
          <wp:inline distT="0" distB="0" distL="0" distR="0">
            <wp:extent cx="5760720" cy="1163658"/>
            <wp:effectExtent l="0" t="0" r="0" b="0"/>
            <wp:docPr id="2" name="Obiek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93062" cy="1614488"/>
                      <a:chOff x="467544" y="4149080"/>
                      <a:chExt cx="7993062" cy="1614488"/>
                    </a:xfrm>
                  </a:grpSpPr>
                  <a:sp>
                    <a:nvSpPr>
                      <a:cNvPr id="5131" name="Rectangle 1"/>
                      <a:cNvSpPr>
                        <a:spLocks noChangeArrowheads="1"/>
                      </a:cNvSpPr>
                    </a:nvSpPr>
                    <a:spPr bwMode="auto">
                      <a:xfrm>
                        <a:off x="467544" y="4149080"/>
                        <a:ext cx="7993062" cy="161448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anchor="ctr">
                          <a:spAutoFit/>
                        </a:bodyPr>
                        <a:lstStyle>
                          <a:defPPr>
                            <a:defRPr lang="pl-PL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Arial" charset="0"/>
                            </a:defRPr>
                          </a:lvl9pPr>
                        </a:lstStyle>
                        <a:p>
                          <a:pPr algn="just"/>
                          <a:endParaRPr lang="pl-PL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  <a:p>
                          <a:pPr algn="just"/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Projekt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łfinansowany przez Szwajcarię w ramach szwajcarskiego programu wsp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ó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łpracy z nowymi krajami członkowskimi Unii Europejskiej, poprzez projekt "Alpy Karpatom ", realizowany przez Fundację Karpacką 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Calibri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–</a:t>
                          </a:r>
                          <a:r>
                            <a:rPr lang="pl-PL" b="1" dirty="0">
                              <a:solidFill>
                                <a:srgbClr val="000000"/>
                              </a:solidFill>
                              <a:latin typeface="Tahoma" pitchFamily="34" charset="0"/>
                              <a:ea typeface="Times New Roman" pitchFamily="18" charset="0"/>
                              <a:cs typeface="Tahoma" pitchFamily="34" charset="0"/>
                            </a:rPr>
                            <a:t> Polska.</a:t>
                          </a:r>
                        </a:p>
                        <a:p>
                          <a:pPr algn="just"/>
                          <a:endParaRPr lang="pl-PL" sz="900" b="1" dirty="0">
                            <a:solidFill>
                              <a:srgbClr val="000000"/>
                            </a:solidFill>
                            <a:latin typeface="Tahoma" pitchFamily="34" charset="0"/>
                            <a:ea typeface="Times New Roman" pitchFamily="18" charset="0"/>
                            <a:cs typeface="Tahoma" pitchFamily="34" charset="0"/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C0D" w:rsidRDefault="00A60C0D" w:rsidP="00AE63A5">
      <w:pPr>
        <w:spacing w:after="0" w:line="240" w:lineRule="auto"/>
      </w:pPr>
      <w:r>
        <w:separator/>
      </w:r>
    </w:p>
  </w:endnote>
  <w:endnote w:type="continuationSeparator" w:id="0">
    <w:p w:rsidR="00A60C0D" w:rsidRDefault="00A60C0D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C0D" w:rsidRDefault="00A60C0D" w:rsidP="00AE63A5">
      <w:pPr>
        <w:spacing w:after="0" w:line="240" w:lineRule="auto"/>
      </w:pPr>
      <w:r>
        <w:separator/>
      </w:r>
    </w:p>
  </w:footnote>
  <w:footnote w:type="continuationSeparator" w:id="0">
    <w:p w:rsidR="00A60C0D" w:rsidRDefault="00A60C0D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rFonts w:ascii="Calibri" w:hAnsi="Calibri"/>
        <w:color w:val="7F7F7F"/>
        <w:spacing w:val="60"/>
        <w:lang w:eastAsia="pl-PL"/>
      </w:rPr>
    </w:pPr>
    <w:r>
      <w:rPr>
        <w:rFonts w:ascii="Calibri" w:hAnsi="Calibri"/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082E90"/>
    <w:rsid w:val="001F3C6A"/>
    <w:rsid w:val="0023232B"/>
    <w:rsid w:val="002871F4"/>
    <w:rsid w:val="006240E3"/>
    <w:rsid w:val="007868BE"/>
    <w:rsid w:val="00800261"/>
    <w:rsid w:val="00A13D8A"/>
    <w:rsid w:val="00A60C0D"/>
    <w:rsid w:val="00A76CC9"/>
    <w:rsid w:val="00AE63A5"/>
    <w:rsid w:val="00D109FC"/>
    <w:rsid w:val="00F50B09"/>
    <w:rsid w:val="00F5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3C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240E3"/>
    <w:pPr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3</cp:revision>
  <dcterms:created xsi:type="dcterms:W3CDTF">2014-11-01T15:09:00Z</dcterms:created>
  <dcterms:modified xsi:type="dcterms:W3CDTF">2014-11-03T08:12:00Z</dcterms:modified>
</cp:coreProperties>
</file>